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4164" w14:textId="028D54C3" w:rsidR="000C5969" w:rsidRPr="00B5724A" w:rsidRDefault="000C5969" w:rsidP="009B09D0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6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</w:t>
      </w:r>
      <w:r w:rsidR="00B57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снения по заполнению формы № 1-</w:t>
      </w:r>
      <w:r w:rsidR="00B5724A" w:rsidRPr="00B57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</w:t>
      </w:r>
      <w:r w:rsidRPr="00B57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B5724A" w:rsidRPr="00B5724A">
        <w:rPr>
          <w:rFonts w:ascii="Times New Roman" w:eastAsia="Times New Roman" w:hAnsi="Times New Roman"/>
          <w:b/>
          <w:sz w:val="28"/>
          <w:szCs w:val="28"/>
          <w:lang w:eastAsia="uk-UA"/>
        </w:rPr>
        <w:t>Сведения об организации, осуществляющей деятельность по дополнительным общеобразовательным программам для детей</w:t>
      </w:r>
      <w:r w:rsidRPr="00B57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91A347B" w14:textId="77777777" w:rsidR="003B0B00" w:rsidRPr="003B0B00" w:rsidRDefault="003B0B00" w:rsidP="009B09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F687939" w14:textId="68240024" w:rsidR="000C5969" w:rsidRPr="0086388C" w:rsidRDefault="000C5969" w:rsidP="009B09D0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4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федерального статистического наблюдения </w:t>
      </w:r>
      <w:r w:rsidR="008E5E11" w:rsidRPr="00FE1A5D">
        <w:rPr>
          <w:rFonts w:ascii="Times New Roman" w:eastAsia="Times New Roman" w:hAnsi="Times New Roman"/>
          <w:sz w:val="28"/>
          <w:szCs w:val="28"/>
          <w:lang w:eastAsia="uk-UA"/>
        </w:rPr>
        <w:t>№ 1-ДОД «Сведения об организации, осуществляющей деятельность по дополнительным общеобразовательным программам для детей» (годовая), утвержденной приказом Росстата от 31 июля 2023 г. № 363</w:t>
      </w:r>
      <w:r w:rsidR="008E5E11">
        <w:rPr>
          <w:rFonts w:ascii="Times New Roman" w:eastAsia="Times New Roman" w:hAnsi="Times New Roman"/>
          <w:sz w:val="28"/>
          <w:szCs w:val="28"/>
          <w:lang w:eastAsia="uk-UA"/>
        </w:rPr>
        <w:t xml:space="preserve"> (далее – форма</w:t>
      </w:r>
      <w:r w:rsidR="008E5E11" w:rsidRPr="00FE1A5D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8E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предоставляют </w:t>
      </w:r>
      <w:r w:rsidRPr="00D4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(кроме субъектов малого предприниматель</w:t>
      </w:r>
      <w:r w:rsidR="008E5E11">
        <w:rPr>
          <w:rFonts w:ascii="Times New Roman" w:eastAsia="Times New Roman" w:hAnsi="Times New Roman"/>
          <w:sz w:val="28"/>
          <w:szCs w:val="28"/>
          <w:lang w:eastAsia="uk-UA"/>
        </w:rPr>
        <w:t xml:space="preserve">ства) </w:t>
      </w:r>
      <w:r w:rsidR="0086388C" w:rsidRPr="0086388C">
        <w:rPr>
          <w:rFonts w:ascii="Times New Roman" w:eastAsia="Times New Roman" w:hAnsi="Times New Roman"/>
          <w:sz w:val="28"/>
          <w:szCs w:val="28"/>
          <w:lang w:eastAsia="uk-UA"/>
        </w:rPr>
        <w:t>и их обособленные подразделения всех форм собственности и ведомственной принадлежности, осуществляющие образовательную деятельность по дополнительным общеобразовательным программам для детей на основании лицензии (постоянной, временной), то есть имеющие действующую лицензию на «дополнительное образование детей и взрослых»: организации дополнительного образования детей, дошкольные образовательные организации, общеобразовательные организации, профессиональные образовательные организации (за исключением ОКВЭД2 ОК 029-2014 (КДЕС Ред. 2) 85.42.1 «Деятельность школ подготовки водителей автотранспортных средств»), образовательные организации высшего образования, организации здравоохранения, социального обслуживания, науки, культуры, иные организации</w:t>
      </w:r>
      <w:r w:rsidR="008E5E11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77A1C839" w14:textId="6D98BC74" w:rsidR="0014693D" w:rsidRPr="009B09D0" w:rsidRDefault="003B0B00" w:rsidP="009B09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B0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бланком формы можно ознакомиться на официальном сайте Росстата </w:t>
      </w:r>
      <w:r w:rsidR="0014693D" w:rsidRPr="009B0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hyperlink r:id="rId4" w:history="1">
        <w:r w:rsidR="0014693D" w:rsidRPr="009B09D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https://rosstat.gov.ru/</w:t>
        </w:r>
      </w:hyperlink>
      <w:r w:rsidR="0014693D" w:rsidRPr="009B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14693D" w:rsidRPr="009B0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разделе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наблюдения.</w:t>
      </w:r>
      <w:r w:rsidR="0014693D" w:rsidRPr="009B09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14:paraId="6E8B518D" w14:textId="22B8C233" w:rsidR="00EB10DB" w:rsidRPr="009B09D0" w:rsidRDefault="009B09D0" w:rsidP="009B09D0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09D0">
        <w:rPr>
          <w:rFonts w:ascii="Times New Roman" w:hAnsi="Times New Roman" w:cs="Times New Roman"/>
          <w:b/>
          <w:sz w:val="28"/>
          <w:szCs w:val="28"/>
        </w:rPr>
        <w:t xml:space="preserve">Срок представления первичных статистических данных по форме – </w:t>
      </w:r>
      <w:r w:rsidR="008E5E11" w:rsidRPr="009B09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9 по 31 января после отчетного </w:t>
      </w:r>
      <w:r w:rsidRPr="009B09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года</w:t>
      </w:r>
      <w:r w:rsidR="003E4961" w:rsidRPr="009B09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5715F8CE" w14:textId="77777777" w:rsidR="008E5E11" w:rsidRPr="008E5E11" w:rsidRDefault="008E5E11" w:rsidP="009B09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по форме не заполняют религиозные организации (приходы), имеющие в своем составе воскресные школы, деятельность которых не регулируется Федеральным законом от 29 декабря 2012 г. № 273-ФЗ «Об образовании в Российской Федерации» (далее – Федеральный закон № 273-ФЗ). </w:t>
      </w:r>
    </w:p>
    <w:p w14:paraId="524EF7C8" w14:textId="20ECC8C9" w:rsidR="000C5969" w:rsidRPr="00754A55" w:rsidRDefault="008E5E11" w:rsidP="009B09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 не заполняют образовательные организации, находящиеся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 (статья 81 Федерального закона № 273-ФЗ).</w:t>
      </w:r>
    </w:p>
    <w:p w14:paraId="170AC089" w14:textId="77777777" w:rsidR="00C065E0" w:rsidRPr="00C065E0" w:rsidRDefault="00C065E0" w:rsidP="009B09D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у юридического лица обособленных подразделений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14:paraId="3A219D77" w14:textId="75833748" w:rsidR="009B09D0" w:rsidRPr="008C7299" w:rsidRDefault="009B09D0" w:rsidP="009B09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 Росстата от 11</w:t>
      </w:r>
      <w:r w:rsidR="00FA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Pr="008C729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FA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C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3, в случае отсутствия наблюдаемого явления предоставление формы, не заполненной значениями </w:t>
      </w:r>
      <w:r w:rsidRPr="008C72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показателей («пустой отчет»), респондентами, зарегистрированными на территории Донецкой Народной Республики, не требуется. </w:t>
      </w:r>
    </w:p>
    <w:p w14:paraId="7214E43B" w14:textId="3FD2E3F3" w:rsidR="00B5724A" w:rsidRDefault="0086388C" w:rsidP="009B09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hyperlink r:id="rId5" w:anchor="dst101849" w:history="1">
        <w:r w:rsidRPr="0086388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строке 01</w:t>
        </w:r>
      </w:hyperlink>
      <w:r w:rsidRPr="0086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B02BE6" w:rsidRPr="009B0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аздел</w:t>
      </w:r>
      <w:r w:rsidR="009B0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02BE6" w:rsidRPr="009B0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="00B0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 соответствии с учредительными документами и 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вом проставляет тип организации. </w:t>
      </w:r>
    </w:p>
    <w:p w14:paraId="5A4DBBCE" w14:textId="787F10F4" w:rsidR="00B5724A" w:rsidRPr="00B5724A" w:rsidRDefault="0086388C" w:rsidP="009B09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</w:t>
      </w:r>
      <w:r w:rsidR="009B09D0" w:rsidRPr="009B0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9B0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аздела 2</w:t>
      </w:r>
      <w:r w:rsidRPr="0086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заполняются по данным бухгалтерской (финансовой) отчетности и (или) данным первичного бухгалтерского учета, выписки из реестра лицензии.</w:t>
      </w:r>
      <w:r w:rsidR="00B5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подразделе приводятся данные о наличии лицензии на осуществление образовательной деятельности по состоянию на конец отчетного года, отражается информация об участии организации в механизме персонифицированного финансирования дополнительного образования детей, переведена ли организация на новую отраслевую систему оплаты труда, ориентированную на результат. </w:t>
      </w:r>
      <w:r w:rsidR="00B5724A" w:rsidRPr="00B5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32AB8AE" w14:textId="261FAD5F" w:rsidR="00B5724A" w:rsidRDefault="00B5724A" w:rsidP="009B09D0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Разделы </w:t>
      </w:r>
      <w:r w:rsidR="00B02BE6" w:rsidRPr="009B0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</w:t>
      </w:r>
      <w:r w:rsidRPr="009B0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заполняются по данным личной карточки учащегося, приказа о приеме на обучение, договора об оказании образовательных услуг.</w:t>
      </w:r>
    </w:p>
    <w:p w14:paraId="21DF0F15" w14:textId="46852922" w:rsidR="00B5724A" w:rsidRDefault="00B5724A" w:rsidP="009B09D0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</w:t>
      </w:r>
      <w:r w:rsidR="009B09D0" w:rsidRPr="009B0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Раздела </w:t>
      </w:r>
      <w:r w:rsidRPr="009B0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B5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заполняются по данным приказа о проведении похода, экспедиции, доверенности, заявления закон</w:t>
      </w:r>
      <w:r w:rsidR="005C6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представителей обучающихся.</w:t>
      </w:r>
    </w:p>
    <w:p w14:paraId="2DEF34BB" w14:textId="607F5727" w:rsidR="00B5724A" w:rsidRPr="00B5724A" w:rsidRDefault="00B5724A" w:rsidP="009B09D0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B0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B0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9B0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азделах 7 и 8</w:t>
      </w:r>
      <w:r w:rsidRPr="00B5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приводятся данные о численности персонала организации по состоянию на конец отчетного года. Организации дополнительного образования и их обособленные подразделения (в том числе филиалы), реализующие дополнительные общеобразовательные программы в качестве основного вида образовательной деятельности, заполняют разделы 7 и 8 полностью (по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 строкам). Иные организации </w:t>
      </w:r>
      <w:r w:rsidRPr="00B5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данных разделах указывают только численность педагогических работников, основная деятельность которых связана с реализацией дополнительных общеобразовательных программ.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показателей приводятся по данным табель</w:t>
      </w:r>
      <w:r w:rsidR="0005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учета или другого учета об </w:t>
      </w:r>
      <w:r w:rsidRPr="00B5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 рабочего времени. К первичной документации, в частности, относятся личная карточка работника (форма № Т-2), табель учета использования рабочего времени и расчета заработной платы (форма № Т-12).</w:t>
      </w:r>
    </w:p>
    <w:p w14:paraId="0A7376E7" w14:textId="670CDC50" w:rsidR="00BD7ACF" w:rsidRPr="00BD7ACF" w:rsidRDefault="00BD7ACF" w:rsidP="009B09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показателей</w:t>
      </w:r>
      <w:r w:rsidR="0005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9D0" w:rsidRPr="009B0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056506" w:rsidRPr="009B0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азделов 9-14</w:t>
      </w:r>
      <w:r w:rsidRPr="00BD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приводятся по данным свидетельства о праве собственности, выписки из Единого государственного реестра недвижимости (ЕГРН), договора аренды, акта приема-передачи недвижимости (нежилого помещения).</w:t>
      </w:r>
      <w:r w:rsidR="0005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разделах 9–11 не учитываются здания и (или) помещения, оформленные в почасовое пользование.</w:t>
      </w:r>
      <w:r w:rsidR="0005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разделах 10–11 </w:t>
      </w:r>
      <w:r w:rsidR="00056506" w:rsidRPr="00BD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предоставляются </w:t>
      </w:r>
      <w:r w:rsidRPr="00BD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по зданиям (помещениям), находящимся в аварийном состоянии</w:t>
      </w:r>
      <w:r w:rsidR="0005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AA52D00" w14:textId="4603A3A7" w:rsidR="00BD7ACF" w:rsidRPr="00BD7ACF" w:rsidRDefault="00BD7ACF" w:rsidP="009B09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Разделы 10-11, 15-18</w:t>
      </w:r>
      <w:r w:rsidRPr="00BD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заполняет только организация дополнительного образования детей, являющаяся самостоятельным юридическим лицом, у которой основной вид экономической деятельности по ОКВЭД2 ОК 029-2014 (КДЕС Ред. 2) «Образование дополнительное» (коды 85.4; 85.41; 85.41.1; 85.41.2; 85.41.9). Данные предоставляются с учетом обособленных подразделений (в том числе филиалов). </w:t>
      </w:r>
    </w:p>
    <w:p w14:paraId="7B230A28" w14:textId="7E6485BC" w:rsidR="00BD7ACF" w:rsidRDefault="00BD7ACF" w:rsidP="009B09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Организация, предоставляющая данные в формах федерального статистического наблюдения № 85-К, № ОО-2, № СПО-2, № ВПО-2, № 3-информ, разделы 9–14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15-18</w:t>
      </w:r>
      <w:r w:rsidRPr="00BD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заполняет.</w:t>
      </w:r>
    </w:p>
    <w:p w14:paraId="3B60EE92" w14:textId="4364447F" w:rsidR="000C5969" w:rsidRPr="00D46CC7" w:rsidRDefault="00FA6735" w:rsidP="009B09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C5969" w:rsidRPr="00D4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отражении призванных в рамках частичной мобилизации и добровольцев, заключивших соответствующие контракты в формах федерального статистического наблюдения следует иметь ввиду следующее:</w:t>
      </w:r>
    </w:p>
    <w:p w14:paraId="10AD226C" w14:textId="007E8DDD" w:rsidR="000C5969" w:rsidRPr="00D46CC7" w:rsidRDefault="004B2794" w:rsidP="009B09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C5969" w:rsidRPr="00D4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призванными сохраняется рабочее место, а действие заключенного с ними трудового договора приостанавливается на период прохождения работниками военной службы или оказания ими добровольного содействия в выполнении задач, возложенных на Вооруженные Силы Российской Федерации;</w:t>
      </w:r>
    </w:p>
    <w:p w14:paraId="5D0E325E" w14:textId="402B2933" w:rsidR="000C5969" w:rsidRPr="00D46CC7" w:rsidRDefault="004B2794" w:rsidP="009B09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C5969" w:rsidRPr="00D4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весь период прохождения военной службы или оказания добровольного содействия Вооруженным Силам Российской Федерации работники, призванные в рамках частичной мобилизации и добровольцы, должны включаться в списочную численность работников как целые единицы и исключаться из среднесписочной числе</w:t>
      </w:r>
      <w:r w:rsidR="0005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нности</w:t>
      </w:r>
      <w:r w:rsidR="000C5969" w:rsidRPr="00D4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0A980DC" w14:textId="523AE0E4" w:rsidR="000C5969" w:rsidRDefault="000C5969" w:rsidP="009B09D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когда на место призванного или добровольца на период прохождения ими службы будут приняты иные работники по срочному трудовому договору на время исполнения обязанностей отсутствующего работника, такие работники отражаются в отчетности аналогично принятым на «декретные ставки»</w:t>
      </w:r>
      <w:r w:rsidR="0005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7C9EE6" w14:textId="77777777" w:rsidR="009836E6" w:rsidRPr="005D7EB6" w:rsidRDefault="009836E6" w:rsidP="005D7EB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зависимости от технических возможностей респондента допустимы следующие варианты представления отчетности: </w:t>
      </w:r>
    </w:p>
    <w:p w14:paraId="3F488FE4" w14:textId="77777777" w:rsidR="00FA6735" w:rsidRPr="00FA6735" w:rsidRDefault="00FA6735" w:rsidP="00FA673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FA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FA6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электронном виде:</w:t>
      </w:r>
      <w:r w:rsidRPr="00FA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операторов электронного документооборота (специализированный оператор связи) или через систему </w:t>
      </w:r>
      <w:proofErr w:type="spellStart"/>
      <w:r w:rsidRPr="00FA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FA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-сбора (https://websbor.rosstat.gov.ru/online) Росстата.</w:t>
      </w:r>
    </w:p>
    <w:p w14:paraId="48E8E4F3" w14:textId="77777777" w:rsidR="009836E6" w:rsidRPr="00FA6735" w:rsidRDefault="009836E6" w:rsidP="005D7EB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FA67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бумажном носителе:</w:t>
      </w:r>
      <w:r w:rsidRPr="00FA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структурное подразделение </w:t>
      </w:r>
      <w:proofErr w:type="spellStart"/>
      <w:r w:rsidRPr="00FA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Донецкстата</w:t>
      </w:r>
      <w:proofErr w:type="spellEnd"/>
      <w:r w:rsidRPr="00FA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нахождения или непосредственно в </w:t>
      </w:r>
      <w:proofErr w:type="spellStart"/>
      <w:r w:rsidRPr="00FA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Донецкстат</w:t>
      </w:r>
      <w:proofErr w:type="spellEnd"/>
      <w:r w:rsidRPr="00FA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bookmarkEnd w:id="0"/>
    <w:p w14:paraId="6BB960EF" w14:textId="77777777" w:rsidR="005D7EB6" w:rsidRPr="005D7EB6" w:rsidRDefault="005D7EB6" w:rsidP="005D7EB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26254A7" w14:textId="77777777" w:rsidR="00443280" w:rsidRPr="00443280" w:rsidRDefault="00443280" w:rsidP="009B09D0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Контактные телефоны для консультаций:</w:t>
      </w:r>
    </w:p>
    <w:p w14:paraId="71567417" w14:textId="77777777" w:rsidR="00443280" w:rsidRPr="003B0B00" w:rsidRDefault="00443280" w:rsidP="009B09D0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5E2E4D7F" w14:textId="77777777" w:rsidR="005C6023" w:rsidRPr="005C6023" w:rsidRDefault="00056506" w:rsidP="009B09D0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6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+7(856) 303-22-79</w:t>
      </w:r>
    </w:p>
    <w:p w14:paraId="3B117A5A" w14:textId="65640449" w:rsidR="00443280" w:rsidRPr="00443280" w:rsidRDefault="005C6023" w:rsidP="009B09D0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+7(949</w:t>
      </w:r>
      <w:r w:rsidR="00443280" w:rsidRPr="00443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422-08-86</w:t>
      </w:r>
    </w:p>
    <w:p w14:paraId="0B03E071" w14:textId="77777777" w:rsidR="00443280" w:rsidRPr="003B0B00" w:rsidRDefault="00443280" w:rsidP="009B09D0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3DCFF3B1" w14:textId="316A0271" w:rsidR="00560345" w:rsidRPr="00D46CC7" w:rsidRDefault="00443280" w:rsidP="009B09D0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Благодарим за сотрудничество.</w:t>
      </w:r>
    </w:p>
    <w:sectPr w:rsidR="00560345" w:rsidRPr="00D46CC7" w:rsidSect="00234D0D">
      <w:pgSz w:w="11906" w:h="16838"/>
      <w:pgMar w:top="794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E0"/>
    <w:rsid w:val="00056506"/>
    <w:rsid w:val="0007666D"/>
    <w:rsid w:val="000C5969"/>
    <w:rsid w:val="000D2B96"/>
    <w:rsid w:val="000E32FD"/>
    <w:rsid w:val="0014693D"/>
    <w:rsid w:val="00234D0D"/>
    <w:rsid w:val="002721D9"/>
    <w:rsid w:val="002F1177"/>
    <w:rsid w:val="00317801"/>
    <w:rsid w:val="003535BB"/>
    <w:rsid w:val="003B0B00"/>
    <w:rsid w:val="003E4961"/>
    <w:rsid w:val="00437C7F"/>
    <w:rsid w:val="00443280"/>
    <w:rsid w:val="00472244"/>
    <w:rsid w:val="00473818"/>
    <w:rsid w:val="004837C6"/>
    <w:rsid w:val="004B0B4B"/>
    <w:rsid w:val="004B2794"/>
    <w:rsid w:val="004B5484"/>
    <w:rsid w:val="004F50A6"/>
    <w:rsid w:val="005008A1"/>
    <w:rsid w:val="00515C0C"/>
    <w:rsid w:val="00560345"/>
    <w:rsid w:val="005C6023"/>
    <w:rsid w:val="005D7EB6"/>
    <w:rsid w:val="0068677F"/>
    <w:rsid w:val="006B4D64"/>
    <w:rsid w:val="00754A55"/>
    <w:rsid w:val="00757469"/>
    <w:rsid w:val="0086388C"/>
    <w:rsid w:val="008E3371"/>
    <w:rsid w:val="008E5E11"/>
    <w:rsid w:val="009243F4"/>
    <w:rsid w:val="009836E6"/>
    <w:rsid w:val="009B09D0"/>
    <w:rsid w:val="00AB6FB0"/>
    <w:rsid w:val="00AD75AB"/>
    <w:rsid w:val="00AF7EA5"/>
    <w:rsid w:val="00B02BE6"/>
    <w:rsid w:val="00B5724A"/>
    <w:rsid w:val="00B67B37"/>
    <w:rsid w:val="00BC7840"/>
    <w:rsid w:val="00BD7ACF"/>
    <w:rsid w:val="00BF3BE0"/>
    <w:rsid w:val="00C05703"/>
    <w:rsid w:val="00C065E0"/>
    <w:rsid w:val="00CD39CB"/>
    <w:rsid w:val="00D46CC7"/>
    <w:rsid w:val="00D619A8"/>
    <w:rsid w:val="00D66A7D"/>
    <w:rsid w:val="00DA393D"/>
    <w:rsid w:val="00E95D5B"/>
    <w:rsid w:val="00EB10DB"/>
    <w:rsid w:val="00EC4146"/>
    <w:rsid w:val="00EF27B5"/>
    <w:rsid w:val="00F6539C"/>
    <w:rsid w:val="00FA6735"/>
    <w:rsid w:val="00FA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B738"/>
  <w15:chartTrackingRefBased/>
  <w15:docId w15:val="{AEADA503-F19C-4D9F-901B-17709DFC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5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04254/50cfae2354a2d18792e25749b6314dc48f7e2a4c/" TargetMode="External"/><Relationship Id="rId4" Type="http://schemas.openxmlformats.org/officeDocument/2006/relationships/hyperlink" Target="https://rossta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2</cp:revision>
  <cp:lastPrinted>2023-12-27T11:19:00Z</cp:lastPrinted>
  <dcterms:created xsi:type="dcterms:W3CDTF">2024-01-21T17:54:00Z</dcterms:created>
  <dcterms:modified xsi:type="dcterms:W3CDTF">2024-01-21T17:54:00Z</dcterms:modified>
</cp:coreProperties>
</file>